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3458" w:rsidRPr="00BF3CF1" w:rsidRDefault="00B95DEB" w:rsidP="00DF3458">
      <w:pPr>
        <w:spacing w:after="0" w:line="240" w:lineRule="auto"/>
        <w:rPr>
          <w:rFonts w:ascii="Arial" w:eastAsia="Times New Roman" w:hAnsi="Arial" w:cs="Arial"/>
          <w:b/>
          <w:bCs/>
          <w:sz w:val="32"/>
          <w:szCs w:val="27"/>
          <w:lang w:val="en-US" w:eastAsia="en-GB"/>
        </w:rPr>
      </w:pPr>
      <w:r w:rsidRPr="00BF3CF1">
        <w:rPr>
          <w:rFonts w:ascii="Arial" w:eastAsia="Times New Roman" w:hAnsi="Arial" w:cs="Arial"/>
          <w:b/>
          <w:bCs/>
          <w:sz w:val="32"/>
          <w:szCs w:val="27"/>
          <w:lang w:val="en-US" w:eastAsia="en-GB"/>
        </w:rPr>
        <w:t>Privacy notice for m</w:t>
      </w:r>
      <w:r w:rsidR="00DF3458" w:rsidRPr="00BF3CF1">
        <w:rPr>
          <w:rFonts w:ascii="Arial" w:eastAsia="Times New Roman" w:hAnsi="Arial" w:cs="Arial"/>
          <w:b/>
          <w:bCs/>
          <w:sz w:val="32"/>
          <w:szCs w:val="27"/>
          <w:lang w:val="en-US" w:eastAsia="en-GB"/>
        </w:rPr>
        <w:t>anaging School Governors</w:t>
      </w:r>
      <w:r w:rsidR="00990B5D" w:rsidRPr="00BF3CF1">
        <w:rPr>
          <w:rFonts w:ascii="Arial" w:eastAsia="Times New Roman" w:hAnsi="Arial" w:cs="Arial"/>
          <w:b/>
          <w:bCs/>
          <w:sz w:val="32"/>
          <w:szCs w:val="27"/>
          <w:lang w:val="en-US" w:eastAsia="en-GB"/>
        </w:rPr>
        <w:t>/Trustees</w:t>
      </w:r>
    </w:p>
    <w:p w:rsidR="00DF3458" w:rsidRDefault="00DF3458" w:rsidP="00DF3458">
      <w:pPr>
        <w:spacing w:after="0" w:line="240" w:lineRule="auto"/>
        <w:rPr>
          <w:rFonts w:ascii="Arial" w:eastAsia="Times New Roman" w:hAnsi="Arial" w:cs="Arial"/>
          <w:b/>
          <w:sz w:val="28"/>
          <w:szCs w:val="27"/>
          <w:lang w:val="en-US" w:eastAsia="en-GB"/>
        </w:rPr>
      </w:pPr>
    </w:p>
    <w:p w:rsidR="005F6317" w:rsidRPr="005F6317" w:rsidRDefault="005F6317" w:rsidP="005F6317">
      <w:pPr>
        <w:spacing w:after="0" w:line="240" w:lineRule="auto"/>
        <w:rPr>
          <w:rFonts w:ascii="Arial" w:eastAsia="Times New Roman" w:hAnsi="Arial" w:cs="Arial"/>
          <w:sz w:val="24"/>
          <w:szCs w:val="27"/>
          <w:lang w:eastAsia="en-GB"/>
        </w:rPr>
      </w:pPr>
      <w:r w:rsidRPr="005F6317">
        <w:rPr>
          <w:rFonts w:ascii="Arial" w:eastAsia="Times New Roman" w:hAnsi="Arial" w:cs="Arial"/>
          <w:sz w:val="24"/>
          <w:szCs w:val="27"/>
          <w:lang w:eastAsia="en-GB"/>
        </w:rPr>
        <w:t>To enable our School Governors / Trustees to carry out their official functions and to support the school or academy trust in meeting its statutory governance duties, we process personal information relating to individuals serving in governance roles.</w:t>
      </w:r>
    </w:p>
    <w:p w:rsidR="005F6317" w:rsidRPr="005F6317" w:rsidRDefault="005F6317" w:rsidP="005F6317">
      <w:pPr>
        <w:spacing w:after="0" w:line="240" w:lineRule="auto"/>
        <w:rPr>
          <w:rFonts w:ascii="Arial" w:eastAsia="Times New Roman" w:hAnsi="Arial" w:cs="Arial"/>
          <w:sz w:val="24"/>
          <w:szCs w:val="27"/>
          <w:lang w:eastAsia="en-GB"/>
        </w:rPr>
      </w:pPr>
      <w:r w:rsidRPr="005F6317">
        <w:rPr>
          <w:rFonts w:ascii="Arial" w:eastAsia="Times New Roman" w:hAnsi="Arial" w:cs="Arial"/>
          <w:sz w:val="24"/>
          <w:szCs w:val="27"/>
          <w:lang w:eastAsia="en-GB"/>
        </w:rPr>
        <w:t>The personal information we may process includes, but is not limited to:</w:t>
      </w:r>
    </w:p>
    <w:p w:rsidR="00DF3458" w:rsidRDefault="00DF3458" w:rsidP="00DF3458">
      <w:pPr>
        <w:spacing w:after="0" w:line="240" w:lineRule="auto"/>
        <w:rPr>
          <w:rFonts w:ascii="Arial" w:eastAsia="Times New Roman" w:hAnsi="Arial" w:cs="Arial"/>
          <w:sz w:val="24"/>
          <w:szCs w:val="27"/>
          <w:lang w:val="en-US" w:eastAsia="en-GB"/>
        </w:rPr>
      </w:pPr>
    </w:p>
    <w:p w:rsidR="00DF3458" w:rsidRDefault="00DF3458"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Name and contact details</w:t>
      </w:r>
    </w:p>
    <w:p w:rsidR="00DF3458" w:rsidRDefault="00DF3458"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Declarations of interest</w:t>
      </w:r>
    </w:p>
    <w:p w:rsidR="00DF3458" w:rsidRDefault="00DF3458"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Vetting information</w:t>
      </w:r>
    </w:p>
    <w:p w:rsidR="00DF3458" w:rsidRDefault="00DF3458"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Digital images</w:t>
      </w:r>
    </w:p>
    <w:p w:rsidR="00DF3458" w:rsidRDefault="00DF3458"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Behaviour </w:t>
      </w:r>
    </w:p>
    <w:p w:rsidR="003D1224" w:rsidRDefault="003D1224"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Diversity information</w:t>
      </w:r>
    </w:p>
    <w:p w:rsidR="006004F7" w:rsidRPr="003C2B5C" w:rsidRDefault="006004F7" w:rsidP="00DF3458">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Governance details – e.g. role, start and end dates and Governor ID</w:t>
      </w:r>
    </w:p>
    <w:p w:rsidR="00DF3458" w:rsidRDefault="00DF3458" w:rsidP="00DF3458">
      <w:pPr>
        <w:spacing w:after="0" w:line="240" w:lineRule="auto"/>
        <w:rPr>
          <w:rFonts w:ascii="Arial" w:eastAsia="Times New Roman" w:hAnsi="Arial" w:cs="Arial"/>
          <w:b/>
          <w:sz w:val="28"/>
          <w:szCs w:val="27"/>
          <w:lang w:val="en-US" w:eastAsia="en-GB"/>
        </w:rPr>
      </w:pPr>
    </w:p>
    <w:p w:rsidR="00020559" w:rsidRDefault="00020559" w:rsidP="00020559">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school is the data controller for this information</w:t>
      </w:r>
      <w:r w:rsidR="0053705A">
        <w:rPr>
          <w:rFonts w:ascii="Arial" w:eastAsia="Times New Roman" w:hAnsi="Arial" w:cs="Arial"/>
          <w:sz w:val="24"/>
          <w:szCs w:val="24"/>
          <w:lang w:val="en-US" w:eastAsia="en-GB"/>
        </w:rPr>
        <w:t xml:space="preserve">. </w:t>
      </w:r>
      <w:r>
        <w:rPr>
          <w:rFonts w:ascii="Arial" w:eastAsia="Times New Roman" w:hAnsi="Arial" w:cs="Arial"/>
          <w:sz w:val="24"/>
          <w:szCs w:val="24"/>
          <w:lang w:val="en-US" w:eastAsia="en-GB"/>
        </w:rPr>
        <w:t xml:space="preserve">Data processors may support this activity through the provision of systems. </w:t>
      </w:r>
      <w:r w:rsidR="00BC395A">
        <w:rPr>
          <w:rFonts w:ascii="Arial" w:eastAsia="Times New Roman" w:hAnsi="Arial" w:cs="Arial"/>
          <w:sz w:val="24"/>
          <w:szCs w:val="24"/>
          <w:lang w:val="en-US" w:eastAsia="en-GB"/>
        </w:rPr>
        <w:t xml:space="preserve">Where that is the case a data protection </w:t>
      </w:r>
      <w:r w:rsidR="005F6317">
        <w:rPr>
          <w:rFonts w:ascii="Arial" w:eastAsia="Times New Roman" w:hAnsi="Arial" w:cs="Arial"/>
          <w:sz w:val="24"/>
          <w:szCs w:val="24"/>
          <w:lang w:val="en-US" w:eastAsia="en-GB"/>
        </w:rPr>
        <w:t>compliant</w:t>
      </w:r>
      <w:r w:rsidR="00BC395A">
        <w:rPr>
          <w:rFonts w:ascii="Arial" w:eastAsia="Times New Roman" w:hAnsi="Arial" w:cs="Arial"/>
          <w:sz w:val="24"/>
          <w:szCs w:val="24"/>
          <w:lang w:val="en-US" w:eastAsia="en-GB"/>
        </w:rPr>
        <w:t xml:space="preserve"> contract will be in place.</w:t>
      </w:r>
      <w:r>
        <w:rPr>
          <w:rFonts w:ascii="Arial" w:eastAsia="Times New Roman" w:hAnsi="Arial" w:cs="Arial"/>
          <w:sz w:val="24"/>
          <w:szCs w:val="24"/>
          <w:lang w:val="en-US" w:eastAsia="en-GB"/>
        </w:rPr>
        <w:t xml:space="preserve"> </w:t>
      </w:r>
    </w:p>
    <w:p w:rsidR="00020559" w:rsidRDefault="00020559" w:rsidP="00020559">
      <w:pPr>
        <w:spacing w:after="0" w:line="240" w:lineRule="auto"/>
        <w:rPr>
          <w:rFonts w:ascii="Arial" w:eastAsia="Times New Roman" w:hAnsi="Arial" w:cs="Arial"/>
          <w:sz w:val="24"/>
          <w:szCs w:val="24"/>
          <w:lang w:val="en-US" w:eastAsia="en-GB"/>
        </w:rPr>
      </w:pPr>
    </w:p>
    <w:p w:rsidR="00DF3458" w:rsidRDefault="00DF3458" w:rsidP="00DF3458">
      <w:pPr>
        <w:spacing w:after="0" w:line="240" w:lineRule="auto"/>
        <w:rPr>
          <w:rFonts w:ascii="Arial" w:eastAsia="Times New Roman" w:hAnsi="Arial" w:cs="Arial"/>
          <w:sz w:val="24"/>
          <w:szCs w:val="27"/>
          <w:lang w:val="en-US" w:eastAsia="en-GB"/>
        </w:rPr>
      </w:pPr>
      <w:r w:rsidRPr="003C2B5C">
        <w:rPr>
          <w:rFonts w:ascii="Arial" w:eastAsia="Times New Roman" w:hAnsi="Arial" w:cs="Arial"/>
          <w:sz w:val="24"/>
          <w:szCs w:val="27"/>
          <w:lang w:val="en-US" w:eastAsia="en-GB"/>
        </w:rPr>
        <w:t xml:space="preserve">We are required by law to collect and use this information and our legal basis for using the personal information is </w:t>
      </w:r>
      <w:r w:rsidR="003D1224">
        <w:rPr>
          <w:rFonts w:ascii="Arial" w:eastAsia="Times New Roman" w:hAnsi="Arial" w:cs="Arial"/>
          <w:sz w:val="24"/>
          <w:szCs w:val="27"/>
          <w:lang w:val="en-US" w:eastAsia="en-GB"/>
        </w:rPr>
        <w:t xml:space="preserve">a Public Task in the Public Interest and </w:t>
      </w:r>
      <w:r w:rsidR="003D1224" w:rsidRPr="003C2B5C">
        <w:rPr>
          <w:rFonts w:ascii="Arial" w:eastAsia="Times New Roman" w:hAnsi="Arial" w:cs="Arial"/>
          <w:sz w:val="24"/>
          <w:szCs w:val="27"/>
          <w:lang w:val="en-US" w:eastAsia="en-GB"/>
        </w:rPr>
        <w:t xml:space="preserve">our </w:t>
      </w:r>
      <w:r w:rsidRPr="003C2B5C">
        <w:rPr>
          <w:rFonts w:ascii="Arial" w:eastAsia="Times New Roman" w:hAnsi="Arial" w:cs="Arial"/>
          <w:sz w:val="24"/>
          <w:szCs w:val="27"/>
          <w:lang w:val="en-US" w:eastAsia="en-GB"/>
        </w:rPr>
        <w:t>Legal Obligation</w:t>
      </w:r>
      <w:r w:rsidR="003D1224">
        <w:rPr>
          <w:rFonts w:ascii="Arial" w:eastAsia="Times New Roman" w:hAnsi="Arial" w:cs="Arial"/>
          <w:sz w:val="24"/>
          <w:szCs w:val="27"/>
          <w:lang w:val="en-US" w:eastAsia="en-GB"/>
        </w:rPr>
        <w:t>s</w:t>
      </w:r>
      <w:r w:rsidR="006004F7">
        <w:rPr>
          <w:rFonts w:ascii="Arial" w:eastAsia="Times New Roman" w:hAnsi="Arial" w:cs="Arial"/>
          <w:sz w:val="24"/>
          <w:szCs w:val="27"/>
          <w:lang w:val="en-US" w:eastAsia="en-GB"/>
        </w:rPr>
        <w:t xml:space="preserve"> under </w:t>
      </w:r>
      <w:hyperlink r:id="rId10" w:history="1">
        <w:r w:rsidR="006004F7">
          <w:rPr>
            <w:rStyle w:val="Hyperlink"/>
            <w:lang w:val="en"/>
          </w:rPr>
          <w:t>section 538 of the Education Act 1996</w:t>
        </w:r>
      </w:hyperlink>
      <w:r w:rsidR="006004F7" w:rsidRPr="006004F7">
        <w:rPr>
          <w:rFonts w:ascii="Arial" w:eastAsia="Times New Roman" w:hAnsi="Arial" w:cs="Arial"/>
          <w:sz w:val="24"/>
          <w:szCs w:val="27"/>
          <w:lang w:val="en-US" w:eastAsia="en-GB"/>
        </w:rPr>
        <w:t xml:space="preserve"> and the </w:t>
      </w:r>
      <w:hyperlink r:id="rId11" w:history="1">
        <w:r w:rsidR="006004F7">
          <w:rPr>
            <w:rStyle w:val="Hyperlink"/>
            <w:lang w:val="en"/>
          </w:rPr>
          <w:t xml:space="preserve">Academies </w:t>
        </w:r>
        <w:r w:rsidR="002E2A92">
          <w:rPr>
            <w:rStyle w:val="Hyperlink"/>
            <w:lang w:val="en"/>
          </w:rPr>
          <w:t>Trust</w:t>
        </w:r>
        <w:r w:rsidR="006004F7">
          <w:rPr>
            <w:rStyle w:val="Hyperlink"/>
            <w:lang w:val="en"/>
          </w:rPr>
          <w:t xml:space="preserve"> Handbook </w:t>
        </w:r>
      </w:hyperlink>
      <w:r w:rsidRPr="003C2B5C">
        <w:rPr>
          <w:rFonts w:ascii="Arial" w:eastAsia="Times New Roman" w:hAnsi="Arial" w:cs="Arial"/>
          <w:sz w:val="24"/>
          <w:szCs w:val="27"/>
          <w:lang w:val="en-US" w:eastAsia="en-GB"/>
        </w:rPr>
        <w:t>.  Our legal basis for using special category personal information is Substantial Public Interest.</w:t>
      </w:r>
    </w:p>
    <w:p w:rsidR="00020559" w:rsidRDefault="00020559" w:rsidP="00DF3458">
      <w:pPr>
        <w:spacing w:after="0" w:line="240" w:lineRule="auto"/>
        <w:rPr>
          <w:rFonts w:ascii="Arial" w:eastAsia="Times New Roman" w:hAnsi="Arial" w:cs="Arial"/>
          <w:sz w:val="24"/>
          <w:szCs w:val="27"/>
          <w:lang w:val="en-US" w:eastAsia="en-GB"/>
        </w:rPr>
      </w:pPr>
    </w:p>
    <w:p w:rsidR="00DF3458" w:rsidRDefault="00DF3458" w:rsidP="00DF345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sometimes need to share some information, for example with:</w:t>
      </w:r>
    </w:p>
    <w:p w:rsidR="006004F7" w:rsidRPr="006004F7" w:rsidRDefault="006004F7" w:rsidP="006004F7">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w:t>
      </w:r>
      <w:r w:rsidRPr="006004F7">
        <w:rPr>
          <w:rFonts w:ascii="Arial" w:eastAsia="Times New Roman" w:hAnsi="Arial" w:cs="Arial"/>
          <w:sz w:val="24"/>
          <w:szCs w:val="27"/>
          <w:lang w:val="en-US" w:eastAsia="en-GB"/>
        </w:rPr>
        <w:t xml:space="preserve">ur local authority </w:t>
      </w:r>
    </w:p>
    <w:p w:rsidR="006004F7" w:rsidRPr="006004F7" w:rsidRDefault="006004F7" w:rsidP="006004F7">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w:t>
      </w:r>
      <w:r w:rsidRPr="006004F7">
        <w:rPr>
          <w:rFonts w:ascii="Arial" w:eastAsia="Times New Roman" w:hAnsi="Arial" w:cs="Arial"/>
          <w:sz w:val="24"/>
          <w:szCs w:val="27"/>
          <w:lang w:val="en-US" w:eastAsia="en-GB"/>
        </w:rPr>
        <w:t xml:space="preserve">he Department for Education (DfE) </w:t>
      </w:r>
    </w:p>
    <w:p w:rsidR="00DF3458" w:rsidRDefault="00DF3458" w:rsidP="00DF3458">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Other </w:t>
      </w:r>
      <w:r w:rsidR="006004F7">
        <w:rPr>
          <w:rFonts w:ascii="Arial" w:eastAsia="Times New Roman" w:hAnsi="Arial" w:cs="Arial"/>
          <w:sz w:val="24"/>
          <w:szCs w:val="27"/>
          <w:lang w:val="en-US" w:eastAsia="en-GB"/>
        </w:rPr>
        <w:t>education providers</w:t>
      </w:r>
    </w:p>
    <w:p w:rsidR="00DF3458" w:rsidRDefault="00DF3458" w:rsidP="00DF3458">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Regulatory Bodies</w:t>
      </w:r>
    </w:p>
    <w:p w:rsidR="00DF3458" w:rsidRDefault="00DF3458" w:rsidP="00DF3458">
      <w:pPr>
        <w:spacing w:after="0" w:line="240" w:lineRule="auto"/>
        <w:rPr>
          <w:rFonts w:ascii="Arial" w:eastAsia="Times New Roman" w:hAnsi="Arial" w:cs="Arial"/>
          <w:sz w:val="24"/>
          <w:szCs w:val="27"/>
          <w:lang w:val="en-US" w:eastAsia="en-GB"/>
        </w:rPr>
      </w:pPr>
    </w:p>
    <w:p w:rsidR="002A71F2" w:rsidRDefault="002A71F2" w:rsidP="002A71F2">
      <w:pPr>
        <w:spacing w:after="0" w:line="240" w:lineRule="auto"/>
        <w:rPr>
          <w:rFonts w:ascii="Arial" w:eastAsia="Times New Roman" w:hAnsi="Arial" w:cs="Arial"/>
          <w:iCs/>
          <w:sz w:val="24"/>
          <w:szCs w:val="27"/>
          <w:lang w:eastAsia="en-GB"/>
        </w:rPr>
      </w:pPr>
      <w:r>
        <w:rPr>
          <w:rFonts w:ascii="Arial" w:eastAsia="Times New Roman" w:hAnsi="Arial" w:cs="Arial"/>
          <w:sz w:val="24"/>
          <w:szCs w:val="27"/>
          <w:lang w:eastAsia="en-GB"/>
        </w:rPr>
        <w:t>D</w:t>
      </w:r>
      <w:r w:rsidRPr="002A71F2">
        <w:rPr>
          <w:rFonts w:ascii="Arial" w:eastAsia="Times New Roman" w:hAnsi="Arial" w:cs="Arial"/>
          <w:sz w:val="24"/>
          <w:szCs w:val="27"/>
          <w:lang w:eastAsia="en-GB"/>
        </w:rPr>
        <w:t xml:space="preserve">ata is </w:t>
      </w:r>
      <w:r>
        <w:rPr>
          <w:rFonts w:ascii="Arial" w:eastAsia="Times New Roman" w:hAnsi="Arial" w:cs="Arial"/>
          <w:sz w:val="24"/>
          <w:szCs w:val="27"/>
          <w:lang w:eastAsia="en-GB"/>
        </w:rPr>
        <w:t xml:space="preserve">also </w:t>
      </w:r>
      <w:r w:rsidRPr="002A71F2">
        <w:rPr>
          <w:rFonts w:ascii="Arial" w:eastAsia="Times New Roman" w:hAnsi="Arial" w:cs="Arial"/>
          <w:sz w:val="24"/>
          <w:szCs w:val="27"/>
          <w:lang w:eastAsia="en-GB"/>
        </w:rPr>
        <w:t xml:space="preserve">entered manually on the </w:t>
      </w:r>
      <w:r>
        <w:rPr>
          <w:rFonts w:ascii="Arial" w:eastAsia="Times New Roman" w:hAnsi="Arial" w:cs="Arial"/>
          <w:sz w:val="24"/>
          <w:szCs w:val="27"/>
          <w:lang w:eastAsia="en-GB"/>
        </w:rPr>
        <w:t>Get Information About Schools</w:t>
      </w:r>
      <w:r w:rsidRPr="002A71F2">
        <w:rPr>
          <w:rFonts w:ascii="Arial" w:eastAsia="Times New Roman" w:hAnsi="Arial" w:cs="Arial"/>
          <w:sz w:val="24"/>
          <w:szCs w:val="27"/>
          <w:lang w:eastAsia="en-GB"/>
        </w:rPr>
        <w:t xml:space="preserve"> </w:t>
      </w:r>
      <w:r>
        <w:rPr>
          <w:rFonts w:ascii="Arial" w:eastAsia="Times New Roman" w:hAnsi="Arial" w:cs="Arial"/>
          <w:sz w:val="24"/>
          <w:szCs w:val="27"/>
          <w:lang w:eastAsia="en-GB"/>
        </w:rPr>
        <w:t>(</w:t>
      </w:r>
      <w:r w:rsidRPr="002A71F2">
        <w:rPr>
          <w:rFonts w:ascii="Arial" w:eastAsia="Times New Roman" w:hAnsi="Arial" w:cs="Arial"/>
          <w:sz w:val="24"/>
          <w:szCs w:val="27"/>
          <w:lang w:eastAsia="en-GB"/>
        </w:rPr>
        <w:t>GIAS</w:t>
      </w:r>
      <w:r>
        <w:rPr>
          <w:rFonts w:ascii="Arial" w:eastAsia="Times New Roman" w:hAnsi="Arial" w:cs="Arial"/>
          <w:sz w:val="24"/>
          <w:szCs w:val="27"/>
          <w:lang w:eastAsia="en-GB"/>
        </w:rPr>
        <w:t xml:space="preserve">) </w:t>
      </w:r>
      <w:r w:rsidRPr="002A71F2">
        <w:rPr>
          <w:rFonts w:ascii="Arial" w:eastAsia="Times New Roman" w:hAnsi="Arial" w:cs="Arial"/>
          <w:sz w:val="24"/>
          <w:szCs w:val="27"/>
          <w:lang w:eastAsia="en-GB"/>
        </w:rPr>
        <w:t>system and held by DfE</w:t>
      </w:r>
      <w:r w:rsidRPr="002A71F2">
        <w:rPr>
          <w:rFonts w:ascii="Arial" w:eastAsia="Times New Roman" w:hAnsi="Arial" w:cs="Arial"/>
          <w:iCs/>
          <w:sz w:val="24"/>
          <w:szCs w:val="27"/>
          <w:lang w:eastAsia="en-GB"/>
        </w:rPr>
        <w:t xml:space="preserve">. </w:t>
      </w:r>
      <w:r>
        <w:rPr>
          <w:rFonts w:ascii="Arial" w:eastAsia="Times New Roman" w:hAnsi="Arial" w:cs="Arial"/>
          <w:iCs/>
          <w:sz w:val="24"/>
          <w:szCs w:val="27"/>
          <w:lang w:eastAsia="en-GB"/>
        </w:rPr>
        <w:t>Some of this information (e.g. name and role</w:t>
      </w:r>
      <w:r w:rsidR="003E63CE">
        <w:rPr>
          <w:rFonts w:ascii="Arial" w:eastAsia="Times New Roman" w:hAnsi="Arial" w:cs="Arial"/>
          <w:iCs/>
          <w:sz w:val="24"/>
          <w:szCs w:val="27"/>
          <w:lang w:eastAsia="en-GB"/>
        </w:rPr>
        <w:t xml:space="preserve"> on the board</w:t>
      </w:r>
      <w:r>
        <w:rPr>
          <w:rFonts w:ascii="Arial" w:eastAsia="Times New Roman" w:hAnsi="Arial" w:cs="Arial"/>
          <w:iCs/>
          <w:sz w:val="24"/>
          <w:szCs w:val="27"/>
          <w:lang w:eastAsia="en-GB"/>
        </w:rPr>
        <w:t>) is publicly available.</w:t>
      </w:r>
    </w:p>
    <w:p w:rsidR="00020559" w:rsidRDefault="00020559" w:rsidP="002A71F2">
      <w:pPr>
        <w:spacing w:after="0" w:line="240" w:lineRule="auto"/>
        <w:rPr>
          <w:rFonts w:ascii="Arial" w:eastAsia="Times New Roman" w:hAnsi="Arial" w:cs="Arial"/>
          <w:iCs/>
          <w:sz w:val="24"/>
          <w:szCs w:val="27"/>
          <w:lang w:eastAsia="en-GB"/>
        </w:rPr>
      </w:pPr>
    </w:p>
    <w:p w:rsidR="006004F7" w:rsidRDefault="006004F7" w:rsidP="00DF345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will not share your personal data with anyone else without your consent unless it is permitted by law.</w:t>
      </w:r>
    </w:p>
    <w:p w:rsidR="006004F7" w:rsidRDefault="006004F7" w:rsidP="00DF3458">
      <w:pPr>
        <w:spacing w:after="0" w:line="240" w:lineRule="auto"/>
        <w:rPr>
          <w:rFonts w:ascii="Arial" w:eastAsia="Times New Roman" w:hAnsi="Arial" w:cs="Arial"/>
          <w:sz w:val="24"/>
          <w:szCs w:val="27"/>
          <w:lang w:val="en-US" w:eastAsia="en-GB"/>
        </w:rPr>
      </w:pPr>
    </w:p>
    <w:p w:rsidR="00DF3458" w:rsidRDefault="00DF3458" w:rsidP="00DF345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information we use will be retained until the Governor</w:t>
      </w:r>
      <w:r w:rsidR="00990B5D">
        <w:rPr>
          <w:rFonts w:ascii="Arial" w:eastAsia="Times New Roman" w:hAnsi="Arial" w:cs="Arial"/>
          <w:sz w:val="24"/>
          <w:szCs w:val="27"/>
          <w:lang w:val="en-US" w:eastAsia="en-GB"/>
        </w:rPr>
        <w:t>/Trustee</w:t>
      </w:r>
      <w:r>
        <w:rPr>
          <w:rFonts w:ascii="Arial" w:eastAsia="Times New Roman" w:hAnsi="Arial" w:cs="Arial"/>
          <w:sz w:val="24"/>
          <w:szCs w:val="27"/>
          <w:lang w:val="en-US" w:eastAsia="en-GB"/>
        </w:rPr>
        <w:t xml:space="preserve"> ceases to work with the school, plus one year.</w:t>
      </w:r>
    </w:p>
    <w:p w:rsidR="00DF3458" w:rsidRDefault="00DF3458" w:rsidP="00DF3458">
      <w:pPr>
        <w:spacing w:after="0" w:line="240" w:lineRule="auto"/>
        <w:rPr>
          <w:rFonts w:ascii="Arial" w:eastAsia="Times New Roman" w:hAnsi="Arial" w:cs="Arial"/>
          <w:sz w:val="24"/>
          <w:szCs w:val="27"/>
          <w:lang w:val="en-US" w:eastAsia="en-GB"/>
        </w:rPr>
      </w:pPr>
    </w:p>
    <w:p w:rsidR="00DF3458" w:rsidRDefault="00DF3458" w:rsidP="00DF345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No personal information is routinely available outside of the UK</w:t>
      </w:r>
      <w:r w:rsidR="0053705A">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Should a transfer of personal information be necessary we will only do so where it is permitted by law and where appropriate safeguards are in place.</w:t>
      </w:r>
    </w:p>
    <w:p w:rsidR="00DF3458" w:rsidRDefault="00DF3458" w:rsidP="00DF3458">
      <w:pPr>
        <w:spacing w:after="0" w:line="240" w:lineRule="auto"/>
        <w:rPr>
          <w:rFonts w:ascii="Arial" w:eastAsia="Times New Roman" w:hAnsi="Arial" w:cs="Arial"/>
          <w:sz w:val="24"/>
          <w:szCs w:val="27"/>
          <w:lang w:val="en-US" w:eastAsia="en-GB"/>
        </w:rPr>
      </w:pPr>
    </w:p>
    <w:p w:rsidR="00DF3458" w:rsidRDefault="00DF3458" w:rsidP="00DF345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For information about your rights in relation to this use of your personal information please see section 5 </w:t>
      </w:r>
      <w:r w:rsidR="00B72116">
        <w:rPr>
          <w:rFonts w:ascii="Arial" w:eastAsia="Times New Roman" w:hAnsi="Arial" w:cs="Arial"/>
          <w:sz w:val="24"/>
          <w:szCs w:val="27"/>
          <w:lang w:val="en-US" w:eastAsia="en-GB"/>
        </w:rPr>
        <w:t>of our main notice</w:t>
      </w:r>
      <w:r>
        <w:rPr>
          <w:rFonts w:ascii="Arial" w:eastAsia="Times New Roman" w:hAnsi="Arial" w:cs="Arial"/>
          <w:sz w:val="24"/>
          <w:szCs w:val="27"/>
          <w:lang w:val="en-US" w:eastAsia="en-GB"/>
        </w:rPr>
        <w:t>.</w:t>
      </w:r>
    </w:p>
    <w:p w:rsidR="00B72116" w:rsidRDefault="00B72116"/>
    <w:sectPr w:rsidR="00B72116">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1624" w:rsidRDefault="00641624" w:rsidP="00473F94">
      <w:pPr>
        <w:spacing w:after="0" w:line="240" w:lineRule="auto"/>
      </w:pPr>
      <w:r>
        <w:separator/>
      </w:r>
    </w:p>
  </w:endnote>
  <w:endnote w:type="continuationSeparator" w:id="0">
    <w:p w:rsidR="00641624" w:rsidRDefault="00641624" w:rsidP="0047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664A" w:rsidRPr="00C9525E" w:rsidRDefault="00C9525E" w:rsidP="00C9525E">
    <w:pPr>
      <w:pStyle w:val="Footer"/>
      <w:rPr>
        <w:rFonts w:cstheme="minorHAnsi"/>
        <w:sz w:val="20"/>
        <w:szCs w:val="20"/>
      </w:rPr>
    </w:pPr>
    <w:r w:rsidRPr="00C9525E">
      <w:rPr>
        <w:rFonts w:cstheme="minorHAnsi"/>
      </w:rPr>
      <w:t>D2-202</w:t>
    </w:r>
    <w:r w:rsidR="005F6317">
      <w:rPr>
        <w:rFonts w:cstheme="minorHAnsi"/>
      </w:rPr>
      <w:t>6</w:t>
    </w:r>
    <w:r w:rsidRPr="00C9525E">
      <w:rPr>
        <w:rFonts w:cstheme="minorHAnsi"/>
      </w:rPr>
      <w:tab/>
    </w:r>
    <w:r w:rsidRPr="00C9525E">
      <w:rPr>
        <w:rFonts w:cstheme="minorHAnsi"/>
      </w:rPr>
      <w:tab/>
    </w:r>
    <w:r w:rsidR="0085664A" w:rsidRPr="00C9525E">
      <w:rPr>
        <w:rFonts w:cstheme="minorHAnsi"/>
      </w:rPr>
      <w:t>©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1624" w:rsidRDefault="00641624" w:rsidP="00473F94">
      <w:pPr>
        <w:spacing w:after="0" w:line="240" w:lineRule="auto"/>
      </w:pPr>
      <w:r>
        <w:separator/>
      </w:r>
    </w:p>
  </w:footnote>
  <w:footnote w:type="continuationSeparator" w:id="0">
    <w:p w:rsidR="00641624" w:rsidRDefault="00641624" w:rsidP="00473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FB01D1D"/>
    <w:multiLevelType w:val="multilevel"/>
    <w:tmpl w:val="1C6EF272"/>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 w15:restartNumberingAfterBreak="0">
    <w:nsid w:val="51562244"/>
    <w:multiLevelType w:val="multilevel"/>
    <w:tmpl w:val="A850989A"/>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B67DAF"/>
    <w:multiLevelType w:val="hybridMultilevel"/>
    <w:tmpl w:val="43E2AB4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3289682">
    <w:abstractNumId w:val="0"/>
  </w:num>
  <w:num w:numId="2" w16cid:durableId="160513310">
    <w:abstractNumId w:val="3"/>
  </w:num>
  <w:num w:numId="3" w16cid:durableId="1973903152">
    <w:abstractNumId w:val="4"/>
  </w:num>
  <w:num w:numId="4" w16cid:durableId="1379478386">
    <w:abstractNumId w:val="2"/>
  </w:num>
  <w:num w:numId="5" w16cid:durableId="1871260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458"/>
    <w:rsid w:val="00014F1E"/>
    <w:rsid w:val="00020559"/>
    <w:rsid w:val="00057A20"/>
    <w:rsid w:val="000A1BF1"/>
    <w:rsid w:val="000E2EE1"/>
    <w:rsid w:val="0013438B"/>
    <w:rsid w:val="001C2185"/>
    <w:rsid w:val="00244A20"/>
    <w:rsid w:val="002A71F2"/>
    <w:rsid w:val="002E247E"/>
    <w:rsid w:val="002E2A92"/>
    <w:rsid w:val="00313CB9"/>
    <w:rsid w:val="003618E0"/>
    <w:rsid w:val="00383ABE"/>
    <w:rsid w:val="003C270E"/>
    <w:rsid w:val="003D1224"/>
    <w:rsid w:val="003D5F3A"/>
    <w:rsid w:val="003E63CE"/>
    <w:rsid w:val="00426FA2"/>
    <w:rsid w:val="00435157"/>
    <w:rsid w:val="00473F94"/>
    <w:rsid w:val="0053705A"/>
    <w:rsid w:val="005B18E1"/>
    <w:rsid w:val="005F6317"/>
    <w:rsid w:val="006004F7"/>
    <w:rsid w:val="006356C8"/>
    <w:rsid w:val="00641624"/>
    <w:rsid w:val="00650264"/>
    <w:rsid w:val="0065529E"/>
    <w:rsid w:val="00693107"/>
    <w:rsid w:val="006B5942"/>
    <w:rsid w:val="00753722"/>
    <w:rsid w:val="007C6567"/>
    <w:rsid w:val="007D0B59"/>
    <w:rsid w:val="0085664A"/>
    <w:rsid w:val="00911DE2"/>
    <w:rsid w:val="00944836"/>
    <w:rsid w:val="00962F88"/>
    <w:rsid w:val="00990B5D"/>
    <w:rsid w:val="00A45695"/>
    <w:rsid w:val="00AA7E94"/>
    <w:rsid w:val="00B227E6"/>
    <w:rsid w:val="00B47F5B"/>
    <w:rsid w:val="00B70076"/>
    <w:rsid w:val="00B7110D"/>
    <w:rsid w:val="00B72116"/>
    <w:rsid w:val="00B95DEB"/>
    <w:rsid w:val="00BC395A"/>
    <w:rsid w:val="00BF3CF1"/>
    <w:rsid w:val="00C22DA1"/>
    <w:rsid w:val="00C264B3"/>
    <w:rsid w:val="00C9525E"/>
    <w:rsid w:val="00DE639F"/>
    <w:rsid w:val="00DF3458"/>
    <w:rsid w:val="00E5234E"/>
    <w:rsid w:val="00E57F29"/>
    <w:rsid w:val="00ED08A0"/>
    <w:rsid w:val="00EE5738"/>
    <w:rsid w:val="00F16110"/>
    <w:rsid w:val="00F57DE0"/>
    <w:rsid w:val="00F95BCB"/>
    <w:rsid w:val="00FA4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C1E700D-B990-4685-87D6-6DAA741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458"/>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F3458"/>
    <w:pPr>
      <w:ind w:left="720"/>
      <w:contextualSpacing/>
    </w:pPr>
  </w:style>
  <w:style w:type="character" w:styleId="CommentReference">
    <w:name w:val="annotation reference"/>
    <w:basedOn w:val="DefaultParagraphFont"/>
    <w:uiPriority w:val="99"/>
    <w:semiHidden/>
    <w:unhideWhenUsed/>
    <w:rsid w:val="00DF3458"/>
    <w:rPr>
      <w:sz w:val="16"/>
      <w:szCs w:val="16"/>
    </w:rPr>
  </w:style>
  <w:style w:type="paragraph" w:styleId="CommentText">
    <w:name w:val="annotation text"/>
    <w:basedOn w:val="Normal"/>
    <w:link w:val="CommentTextChar"/>
    <w:uiPriority w:val="99"/>
    <w:semiHidden/>
    <w:unhideWhenUsed/>
    <w:rsid w:val="00DF3458"/>
    <w:pPr>
      <w:spacing w:line="240" w:lineRule="auto"/>
    </w:pPr>
    <w:rPr>
      <w:sz w:val="20"/>
      <w:szCs w:val="20"/>
    </w:rPr>
  </w:style>
  <w:style w:type="character" w:customStyle="1" w:styleId="CommentTextChar">
    <w:name w:val="Comment Text Char"/>
    <w:basedOn w:val="DefaultParagraphFont"/>
    <w:link w:val="CommentText"/>
    <w:uiPriority w:val="99"/>
    <w:semiHidden/>
    <w:rsid w:val="00DF3458"/>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DF34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458"/>
    <w:rPr>
      <w:rFonts w:ascii="Tahoma" w:hAnsi="Tahoma" w:cs="Tahoma"/>
      <w:sz w:val="16"/>
      <w:szCs w:val="16"/>
    </w:rPr>
  </w:style>
  <w:style w:type="character" w:styleId="Hyperlink">
    <w:name w:val="Hyperlink"/>
    <w:rsid w:val="006004F7"/>
    <w:rPr>
      <w:rFonts w:ascii="Arial" w:hAnsi="Arial"/>
      <w:color w:val="0000FF"/>
      <w:sz w:val="24"/>
      <w:u w:val="single"/>
    </w:rPr>
  </w:style>
  <w:style w:type="numbering" w:customStyle="1" w:styleId="LFO4">
    <w:name w:val="LFO4"/>
    <w:basedOn w:val="NoList"/>
    <w:rsid w:val="006004F7"/>
    <w:pPr>
      <w:numPr>
        <w:numId w:val="4"/>
      </w:numPr>
    </w:pPr>
  </w:style>
  <w:style w:type="character" w:styleId="UnresolvedMention">
    <w:name w:val="Unresolved Mention"/>
    <w:basedOn w:val="DefaultParagraphFont"/>
    <w:uiPriority w:val="99"/>
    <w:semiHidden/>
    <w:unhideWhenUsed/>
    <w:rsid w:val="002A71F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E63CE"/>
    <w:rPr>
      <w:b/>
      <w:bCs/>
    </w:rPr>
  </w:style>
  <w:style w:type="character" w:customStyle="1" w:styleId="CommentSubjectChar">
    <w:name w:val="Comment Subject Char"/>
    <w:basedOn w:val="CommentTextChar"/>
    <w:link w:val="CommentSubject"/>
    <w:uiPriority w:val="99"/>
    <w:semiHidden/>
    <w:rsid w:val="003E63CE"/>
    <w:rPr>
      <w:rFonts w:asciiTheme="minorHAnsi" w:hAnsiTheme="minorHAnsi" w:cstheme="minorBidi"/>
      <w:b/>
      <w:bCs/>
      <w:sz w:val="20"/>
      <w:szCs w:val="20"/>
    </w:rPr>
  </w:style>
  <w:style w:type="paragraph" w:styleId="Header">
    <w:name w:val="header"/>
    <w:basedOn w:val="Normal"/>
    <w:link w:val="HeaderChar"/>
    <w:uiPriority w:val="99"/>
    <w:unhideWhenUsed/>
    <w:rsid w:val="00856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64A"/>
    <w:rPr>
      <w:rFonts w:asciiTheme="minorHAnsi" w:hAnsiTheme="minorHAnsi" w:cstheme="minorBidi"/>
      <w:sz w:val="22"/>
      <w:szCs w:val="22"/>
    </w:rPr>
  </w:style>
  <w:style w:type="paragraph" w:styleId="Footer">
    <w:name w:val="footer"/>
    <w:basedOn w:val="Normal"/>
    <w:link w:val="FooterChar"/>
    <w:uiPriority w:val="99"/>
    <w:unhideWhenUsed/>
    <w:rsid w:val="00856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64A"/>
    <w:rPr>
      <w:rFonts w:asciiTheme="minorHAnsi" w:hAnsiTheme="minorHAnsi" w:cstheme="minorBidi"/>
      <w:sz w:val="22"/>
      <w:szCs w:val="22"/>
    </w:rPr>
  </w:style>
  <w:style w:type="character" w:styleId="FollowedHyperlink">
    <w:name w:val="FollowedHyperlink"/>
    <w:basedOn w:val="DefaultParagraphFont"/>
    <w:uiPriority w:val="99"/>
    <w:semiHidden/>
    <w:unhideWhenUsed/>
    <w:rsid w:val="002E2A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6753">
      <w:bodyDiv w:val="1"/>
      <w:marLeft w:val="0"/>
      <w:marRight w:val="0"/>
      <w:marTop w:val="0"/>
      <w:marBottom w:val="0"/>
      <w:divBdr>
        <w:top w:val="none" w:sz="0" w:space="0" w:color="auto"/>
        <w:left w:val="none" w:sz="0" w:space="0" w:color="auto"/>
        <w:bottom w:val="none" w:sz="0" w:space="0" w:color="auto"/>
        <w:right w:val="none" w:sz="0" w:space="0" w:color="auto"/>
      </w:divBdr>
      <w:divsChild>
        <w:div w:id="1211310439">
          <w:marLeft w:val="0"/>
          <w:marRight w:val="0"/>
          <w:marTop w:val="0"/>
          <w:marBottom w:val="0"/>
          <w:divBdr>
            <w:top w:val="none" w:sz="0" w:space="0" w:color="auto"/>
            <w:left w:val="none" w:sz="0" w:space="0" w:color="auto"/>
            <w:bottom w:val="none" w:sz="0" w:space="0" w:color="auto"/>
            <w:right w:val="none" w:sz="0" w:space="0" w:color="auto"/>
          </w:divBdr>
        </w:div>
      </w:divsChild>
    </w:div>
    <w:div w:id="492333987">
      <w:bodyDiv w:val="1"/>
      <w:marLeft w:val="0"/>
      <w:marRight w:val="0"/>
      <w:marTop w:val="0"/>
      <w:marBottom w:val="0"/>
      <w:divBdr>
        <w:top w:val="none" w:sz="0" w:space="0" w:color="auto"/>
        <w:left w:val="none" w:sz="0" w:space="0" w:color="auto"/>
        <w:bottom w:val="none" w:sz="0" w:space="0" w:color="auto"/>
        <w:right w:val="none" w:sz="0" w:space="0" w:color="auto"/>
      </w:divBdr>
    </w:div>
    <w:div w:id="966549651">
      <w:bodyDiv w:val="1"/>
      <w:marLeft w:val="0"/>
      <w:marRight w:val="0"/>
      <w:marTop w:val="0"/>
      <w:marBottom w:val="0"/>
      <w:divBdr>
        <w:top w:val="none" w:sz="0" w:space="0" w:color="auto"/>
        <w:left w:val="none" w:sz="0" w:space="0" w:color="auto"/>
        <w:bottom w:val="none" w:sz="0" w:space="0" w:color="auto"/>
        <w:right w:val="none" w:sz="0" w:space="0" w:color="auto"/>
      </w:divBdr>
    </w:div>
    <w:div w:id="1084911719">
      <w:bodyDiv w:val="1"/>
      <w:marLeft w:val="0"/>
      <w:marRight w:val="0"/>
      <w:marTop w:val="0"/>
      <w:marBottom w:val="0"/>
      <w:divBdr>
        <w:top w:val="none" w:sz="0" w:space="0" w:color="auto"/>
        <w:left w:val="none" w:sz="0" w:space="0" w:color="auto"/>
        <w:bottom w:val="none" w:sz="0" w:space="0" w:color="auto"/>
        <w:right w:val="none" w:sz="0" w:space="0" w:color="auto"/>
      </w:divBdr>
      <w:divsChild>
        <w:div w:id="1824392291">
          <w:marLeft w:val="0"/>
          <w:marRight w:val="0"/>
          <w:marTop w:val="0"/>
          <w:marBottom w:val="0"/>
          <w:divBdr>
            <w:top w:val="none" w:sz="0" w:space="0" w:color="auto"/>
            <w:left w:val="none" w:sz="0" w:space="0" w:color="auto"/>
            <w:bottom w:val="none" w:sz="0" w:space="0" w:color="auto"/>
            <w:right w:val="none" w:sz="0" w:space="0" w:color="auto"/>
          </w:divBdr>
        </w:div>
      </w:divsChild>
    </w:div>
    <w:div w:id="1858470583">
      <w:bodyDiv w:val="1"/>
      <w:marLeft w:val="0"/>
      <w:marRight w:val="0"/>
      <w:marTop w:val="0"/>
      <w:marBottom w:val="0"/>
      <w:divBdr>
        <w:top w:val="none" w:sz="0" w:space="0" w:color="auto"/>
        <w:left w:val="none" w:sz="0" w:space="0" w:color="auto"/>
        <w:bottom w:val="none" w:sz="0" w:space="0" w:color="auto"/>
        <w:right w:val="none" w:sz="0" w:space="0" w:color="auto"/>
      </w:divBdr>
      <w:divsChild>
        <w:div w:id="166140289">
          <w:marLeft w:val="0"/>
          <w:marRight w:val="0"/>
          <w:marTop w:val="0"/>
          <w:marBottom w:val="0"/>
          <w:divBdr>
            <w:top w:val="none" w:sz="0" w:space="0" w:color="auto"/>
            <w:left w:val="none" w:sz="0" w:space="0" w:color="auto"/>
            <w:bottom w:val="none" w:sz="0" w:space="0" w:color="auto"/>
            <w:right w:val="none" w:sz="0" w:space="0" w:color="auto"/>
          </w:divBdr>
        </w:div>
      </w:divsChild>
    </w:div>
    <w:div w:id="1861510920">
      <w:bodyDiv w:val="1"/>
      <w:marLeft w:val="0"/>
      <w:marRight w:val="0"/>
      <w:marTop w:val="0"/>
      <w:marBottom w:val="0"/>
      <w:divBdr>
        <w:top w:val="none" w:sz="0" w:space="0" w:color="auto"/>
        <w:left w:val="none" w:sz="0" w:space="0" w:color="auto"/>
        <w:bottom w:val="none" w:sz="0" w:space="0" w:color="auto"/>
        <w:right w:val="none" w:sz="0" w:space="0" w:color="auto"/>
      </w:divBdr>
      <w:divsChild>
        <w:div w:id="1129594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academies-financial-handbook" TargetMode="External"/><Relationship Id="rId5" Type="http://schemas.openxmlformats.org/officeDocument/2006/relationships/styles" Target="styles.xml"/><Relationship Id="rId10" Type="http://schemas.openxmlformats.org/officeDocument/2006/relationships/hyperlink" Target="http://www.legislation.gov.uk/ukpga/1996/56/section/53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1C2CE-7B9C-43CA-B439-2DD29B2278D6}">
  <ds:schemaRefs>
    <ds:schemaRef ds:uri="http://schemas.microsoft.com/sharepoint/v3/contenttype/forms"/>
  </ds:schemaRefs>
</ds:datastoreItem>
</file>

<file path=customXml/itemProps2.xml><?xml version="1.0" encoding="utf-8"?>
<ds:datastoreItem xmlns:ds="http://schemas.openxmlformats.org/officeDocument/2006/customXml" ds:itemID="{66888EA4-3A9D-4978-9140-74A365E75672}">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customXml/itemProps3.xml><?xml version="1.0" encoding="utf-8"?>
<ds:datastoreItem xmlns:ds="http://schemas.openxmlformats.org/officeDocument/2006/customXml" ds:itemID="{F89A5023-CBDE-4408-A04B-E1F321DD72F7}"/>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lauri.almond</dc:creator>
  <cp:lastModifiedBy>Trudy Youngs</cp:lastModifiedBy>
  <cp:revision>1</cp:revision>
  <dcterms:created xsi:type="dcterms:W3CDTF">2026-09-25T13:18:00Z</dcterms:created>
  <dcterms:modified xsi:type="dcterms:W3CDTF">2026-09-25T13:18:00Z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MSIP_Label_39d8be9e-c8d9-4b9c-bd40-2c27cc7ea2e6_Enabled">
    <vt:lpwstr>true</vt:lpwstr>
  </property>
  <property fmtid="{D5CDD505-2E9C-101B-9397-08002B2CF9AE}" pid="4" name="MSIP_Label_39d8be9e-c8d9-4b9c-bd40-2c27cc7ea2e6_SetDate">
    <vt:lpwstr>2021-02-19T15:00:50Z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4f06b92c-1970-4455-84db-00000c6f15fe</vt:lpwstr>
  </property>
  <property fmtid="{D5CDD505-2E9C-101B-9397-08002B2CF9AE}" pid="9" name="MSIP_Label_39d8be9e-c8d9-4b9c-bd40-2c27cc7ea2e6_ContentBits">
    <vt:lpwstr>0</vt:lpwstr>
  </property>
  <property fmtid="{D5CDD505-2E9C-101B-9397-08002B2CF9AE}" pid="10" name="MediaServiceImageTags">
    <vt:lpwstr/>
  </property>
</Properties>
</file>